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73A7" w14:textId="10C2ACD5" w:rsidR="00870470" w:rsidRDefault="00905F0A">
      <w:pPr>
        <w:rPr>
          <w:sz w:val="24"/>
          <w:szCs w:val="24"/>
        </w:rPr>
      </w:pPr>
      <w:r w:rsidRPr="00870470">
        <w:rPr>
          <w:sz w:val="24"/>
          <w:szCs w:val="24"/>
        </w:rPr>
        <w:t>Nukumme huo</w:t>
      </w:r>
      <w:r w:rsidR="00500B93" w:rsidRPr="00870470">
        <w:rPr>
          <w:sz w:val="24"/>
          <w:szCs w:val="24"/>
        </w:rPr>
        <w:t>n</w:t>
      </w:r>
      <w:r w:rsidRPr="00870470">
        <w:rPr>
          <w:sz w:val="24"/>
          <w:szCs w:val="24"/>
        </w:rPr>
        <w:t>ommin kuin koskaan</w:t>
      </w:r>
    </w:p>
    <w:p w14:paraId="4DDA6A2E" w14:textId="2233CDCC" w:rsidR="00870470" w:rsidRDefault="00870470">
      <w:pPr>
        <w:rPr>
          <w:sz w:val="24"/>
          <w:szCs w:val="24"/>
        </w:rPr>
      </w:pPr>
      <w:r>
        <w:rPr>
          <w:sz w:val="24"/>
          <w:szCs w:val="24"/>
        </w:rPr>
        <w:t>Uni ja unettomuus o</w:t>
      </w:r>
      <w:r w:rsidR="005B6A9C">
        <w:rPr>
          <w:sz w:val="24"/>
          <w:szCs w:val="24"/>
        </w:rPr>
        <w:t>vat</w:t>
      </w:r>
      <w:r>
        <w:rPr>
          <w:sz w:val="24"/>
          <w:szCs w:val="24"/>
        </w:rPr>
        <w:t xml:space="preserve"> polttava puheenaihe ja nämä kysymykset herättävät runsaasti kysymyksiä</w:t>
      </w:r>
      <w:r w:rsidR="00A167A3">
        <w:rPr>
          <w:sz w:val="24"/>
          <w:szCs w:val="24"/>
        </w:rPr>
        <w:t xml:space="preserve"> maailman laajuisesti</w:t>
      </w:r>
      <w:r>
        <w:rPr>
          <w:sz w:val="24"/>
          <w:szCs w:val="24"/>
        </w:rPr>
        <w:t xml:space="preserve">. </w:t>
      </w:r>
      <w:r w:rsidR="00FC542E">
        <w:rPr>
          <w:sz w:val="24"/>
          <w:szCs w:val="24"/>
        </w:rPr>
        <w:t xml:space="preserve">Uni vaikuttaa terveyteemme enemmän kuin haluamme uskoa. Unihäiriöt ovat nykyisin jo kansansairaus. </w:t>
      </w:r>
    </w:p>
    <w:p w14:paraId="78D27D7E" w14:textId="10CD8538" w:rsidR="00FC542E" w:rsidRDefault="00FC542E">
      <w:pPr>
        <w:rPr>
          <w:sz w:val="24"/>
          <w:szCs w:val="24"/>
        </w:rPr>
      </w:pPr>
      <w:r>
        <w:rPr>
          <w:sz w:val="24"/>
          <w:szCs w:val="24"/>
        </w:rPr>
        <w:t>Terveyden ja hyvinvoinnin laitoksen (THL) mukaan joka viides suomalainen kärsii pitkäaikaisesta uniongelmasta. Puolet aikuisista kokee olevansa väsynyt arkisin. Yli 300 000 ihmistä popsii säännöllisesti unilääkkeitä.</w:t>
      </w:r>
    </w:p>
    <w:p w14:paraId="5C071D6B" w14:textId="77777777" w:rsidR="00082009" w:rsidRDefault="00110A7E">
      <w:pPr>
        <w:rPr>
          <w:sz w:val="24"/>
          <w:szCs w:val="24"/>
        </w:rPr>
      </w:pPr>
      <w:r>
        <w:rPr>
          <w:sz w:val="24"/>
          <w:szCs w:val="24"/>
        </w:rPr>
        <w:t xml:space="preserve">Kaikkien Suomessa käytössä olevien unilääkkeiden teho perustuu väsyttävään vaikutukseen. Ne eivät korjaa itse syytä, vaan laittavat ihmisen kemialliseen uneen. </w:t>
      </w:r>
    </w:p>
    <w:p w14:paraId="24397351" w14:textId="386AD9DC" w:rsidR="00FC542E" w:rsidRDefault="00017363">
      <w:pPr>
        <w:rPr>
          <w:sz w:val="24"/>
          <w:szCs w:val="24"/>
        </w:rPr>
      </w:pPr>
      <w:r>
        <w:rPr>
          <w:sz w:val="24"/>
          <w:szCs w:val="24"/>
        </w:rPr>
        <w:t>Esimerkiksi uniapnea tekee tuhojaan entiseen malliin lääkkei</w:t>
      </w:r>
      <w:r w:rsidR="009518CB">
        <w:rPr>
          <w:sz w:val="24"/>
          <w:szCs w:val="24"/>
        </w:rPr>
        <w:t>s</w:t>
      </w:r>
      <w:r>
        <w:rPr>
          <w:sz w:val="24"/>
          <w:szCs w:val="24"/>
        </w:rPr>
        <w:t>tä huolimatta. Uniapneaan liittyvät hen</w:t>
      </w:r>
      <w:r w:rsidR="00DD2912">
        <w:rPr>
          <w:sz w:val="24"/>
          <w:szCs w:val="24"/>
        </w:rPr>
        <w:t>gitys</w:t>
      </w:r>
      <w:r>
        <w:rPr>
          <w:sz w:val="24"/>
          <w:szCs w:val="24"/>
        </w:rPr>
        <w:t xml:space="preserve">katkokset saattavat olla jopa pidempiä, ja niitä voi esiintyä useammin unilääkkeen vaikutuksen aikana. </w:t>
      </w:r>
      <w:r w:rsidR="00F634A5">
        <w:rPr>
          <w:sz w:val="24"/>
          <w:szCs w:val="24"/>
        </w:rPr>
        <w:t xml:space="preserve">Ongelma koskettaa monia, sillä uniapneaa sairastaa noin </w:t>
      </w:r>
      <w:proofErr w:type="gramStart"/>
      <w:r w:rsidR="00F634A5">
        <w:rPr>
          <w:sz w:val="24"/>
          <w:szCs w:val="24"/>
        </w:rPr>
        <w:t>10-15</w:t>
      </w:r>
      <w:proofErr w:type="gramEnd"/>
      <w:r w:rsidR="00F634A5">
        <w:rPr>
          <w:sz w:val="24"/>
          <w:szCs w:val="24"/>
        </w:rPr>
        <w:t xml:space="preserve"> prosenttia aikuisväestöstä eli 250 000 – 300 000 suomalaista. </w:t>
      </w:r>
    </w:p>
    <w:p w14:paraId="41321877" w14:textId="7EB40E52" w:rsidR="008479B5" w:rsidRDefault="00F3032F">
      <w:pPr>
        <w:rPr>
          <w:sz w:val="24"/>
          <w:szCs w:val="24"/>
        </w:rPr>
      </w:pPr>
      <w:r>
        <w:rPr>
          <w:sz w:val="24"/>
          <w:szCs w:val="24"/>
        </w:rPr>
        <w:t xml:space="preserve">Ylipaino on uniapnean merkittävän yksittäinen riskitekijä, vaikka sairaus voi olla myös hoikalla ihmisellä. Uniapnea on ikävä sairaus mutta hyvin hoidettavissa. </w:t>
      </w:r>
      <w:r w:rsidR="008F394F">
        <w:rPr>
          <w:sz w:val="24"/>
          <w:szCs w:val="24"/>
        </w:rPr>
        <w:t xml:space="preserve">Esimerkiksi ammattiautoilijalle jo lievemmistä uniapnean aiheuttamasta vireystilan laskusta aiheutuu ajokielto. </w:t>
      </w:r>
    </w:p>
    <w:p w14:paraId="1F70C15B" w14:textId="15EFF0B5" w:rsidR="008F394F" w:rsidRDefault="008F394F">
      <w:pPr>
        <w:rPr>
          <w:sz w:val="24"/>
          <w:szCs w:val="24"/>
        </w:rPr>
      </w:pPr>
      <w:r>
        <w:rPr>
          <w:sz w:val="24"/>
          <w:szCs w:val="24"/>
        </w:rPr>
        <w:t xml:space="preserve">Hyvänä uutisena on se, että ajokielto on poikkeuksesta tilapäinen. Koska uniapneaan on olemassa tehokkaat hoidot, säännöllisen hoidon myötä kuljettajan ajokielto on varsin lyhyt. </w:t>
      </w:r>
    </w:p>
    <w:p w14:paraId="473AF1A8" w14:textId="23F8030C" w:rsidR="008F394F" w:rsidRDefault="00BE78A5">
      <w:pPr>
        <w:rPr>
          <w:sz w:val="24"/>
          <w:szCs w:val="24"/>
        </w:rPr>
      </w:pPr>
      <w:r>
        <w:rPr>
          <w:sz w:val="24"/>
          <w:szCs w:val="24"/>
        </w:rPr>
        <w:t xml:space="preserve">Hoitamaton uniapnea on myös merkittävä työtapaturmien riskitekijä. Lisäksi uniapnealla on havaittu useissa tutkimuksissa olevan selvä yhteys metabolisiin sairauksiin, kuten tyypin 2 diabetekseen, kohonneeseen sydän- ja verisuonisairastavuuteen ja kuolleisuuteen. </w:t>
      </w:r>
    </w:p>
    <w:p w14:paraId="7911FE3C" w14:textId="262EF172" w:rsidR="0064218C" w:rsidRDefault="001344F3">
      <w:pPr>
        <w:rPr>
          <w:sz w:val="24"/>
          <w:szCs w:val="24"/>
        </w:rPr>
      </w:pPr>
      <w:r>
        <w:rPr>
          <w:sz w:val="24"/>
          <w:szCs w:val="24"/>
        </w:rPr>
        <w:t>Unettomuus on tämän ajan suurimpia terveysongelmia ja sen kustannukset ovat suuret. Arviolta viidesosaan sairauspoissaoloista ja niistä aiheutuvista kustannuksista liittyy unettomuu</w:t>
      </w:r>
      <w:r w:rsidR="00E147CA">
        <w:rPr>
          <w:sz w:val="24"/>
          <w:szCs w:val="24"/>
        </w:rPr>
        <w:t>teen</w:t>
      </w:r>
      <w:r>
        <w:rPr>
          <w:sz w:val="24"/>
          <w:szCs w:val="24"/>
        </w:rPr>
        <w:t>.</w:t>
      </w:r>
    </w:p>
    <w:p w14:paraId="50075397" w14:textId="4276605C" w:rsidR="00B220A4" w:rsidRDefault="00B220A4">
      <w:pPr>
        <w:rPr>
          <w:sz w:val="24"/>
          <w:szCs w:val="24"/>
        </w:rPr>
      </w:pPr>
      <w:r>
        <w:rPr>
          <w:sz w:val="24"/>
          <w:szCs w:val="24"/>
        </w:rPr>
        <w:t>Jouni Vornanen</w:t>
      </w:r>
    </w:p>
    <w:p w14:paraId="1C430D74" w14:textId="4E1A8FA2" w:rsidR="00B220A4" w:rsidRDefault="00B220A4">
      <w:pPr>
        <w:rPr>
          <w:sz w:val="24"/>
          <w:szCs w:val="24"/>
        </w:rPr>
      </w:pPr>
      <w:r>
        <w:rPr>
          <w:sz w:val="24"/>
          <w:szCs w:val="24"/>
        </w:rPr>
        <w:t>tiedottaja, Savonia-ammattikorkeakoulu</w:t>
      </w:r>
    </w:p>
    <w:p w14:paraId="652E2CE7" w14:textId="04B9925D" w:rsidR="005F4546" w:rsidRDefault="005F4546">
      <w:pPr>
        <w:rPr>
          <w:sz w:val="24"/>
          <w:szCs w:val="24"/>
        </w:rPr>
      </w:pPr>
      <w:r>
        <w:rPr>
          <w:sz w:val="24"/>
          <w:szCs w:val="24"/>
        </w:rPr>
        <w:t>Lähde: Nukkumalla menestykseen, Henri Tuomilehto, Jouni Vornanen (Tammi 2019)</w:t>
      </w:r>
      <w:r w:rsidR="000D1D11">
        <w:rPr>
          <w:sz w:val="24"/>
          <w:szCs w:val="24"/>
        </w:rPr>
        <w:t xml:space="preserve">. Kirja äänestettiin </w:t>
      </w:r>
      <w:proofErr w:type="spellStart"/>
      <w:r w:rsidR="000D1D11">
        <w:rPr>
          <w:sz w:val="24"/>
          <w:szCs w:val="24"/>
        </w:rPr>
        <w:t>Fit</w:t>
      </w:r>
      <w:proofErr w:type="spellEnd"/>
      <w:r w:rsidR="000D1D11">
        <w:rPr>
          <w:sz w:val="24"/>
          <w:szCs w:val="24"/>
        </w:rPr>
        <w:t xml:space="preserve"> </w:t>
      </w:r>
      <w:proofErr w:type="spellStart"/>
      <w:r w:rsidR="000D1D11">
        <w:rPr>
          <w:sz w:val="24"/>
          <w:szCs w:val="24"/>
        </w:rPr>
        <w:t>Awards</w:t>
      </w:r>
      <w:proofErr w:type="spellEnd"/>
      <w:r w:rsidR="000D1D11">
        <w:rPr>
          <w:sz w:val="24"/>
          <w:szCs w:val="24"/>
        </w:rPr>
        <w:t xml:space="preserve"> 2020 vuoden hyvinvointikirjaksi. </w:t>
      </w:r>
    </w:p>
    <w:p w14:paraId="268CDB3A" w14:textId="73EB8052" w:rsidR="00260CA6" w:rsidRDefault="00260CA6">
      <w:pPr>
        <w:rPr>
          <w:sz w:val="24"/>
          <w:szCs w:val="24"/>
        </w:rPr>
      </w:pPr>
      <w:r>
        <w:rPr>
          <w:sz w:val="24"/>
          <w:szCs w:val="24"/>
        </w:rPr>
        <w:t>Avainsanat: Unettomuus, unihäiriöt, uniapnea</w:t>
      </w:r>
    </w:p>
    <w:p w14:paraId="5FC9D5DC" w14:textId="7C5DDEA2" w:rsidR="008D75DC" w:rsidRDefault="008D75DC">
      <w:pPr>
        <w:rPr>
          <w:sz w:val="24"/>
          <w:szCs w:val="24"/>
        </w:rPr>
      </w:pPr>
      <w:r>
        <w:rPr>
          <w:sz w:val="24"/>
          <w:szCs w:val="24"/>
        </w:rPr>
        <w:t>Kuvateksti:</w:t>
      </w:r>
      <w:r w:rsidR="00C400B0" w:rsidRPr="00C400B0">
        <w:rPr>
          <w:sz w:val="24"/>
          <w:szCs w:val="24"/>
        </w:rPr>
        <w:t xml:space="preserve"> </w:t>
      </w:r>
      <w:r w:rsidR="00C400B0">
        <w:rPr>
          <w:sz w:val="24"/>
          <w:szCs w:val="24"/>
        </w:rPr>
        <w:t>Uniapnea on ikävä sairaus mutta hyvin hoidettavissa.</w:t>
      </w:r>
    </w:p>
    <w:p w14:paraId="777F808E" w14:textId="00EDDE09" w:rsidR="008D75DC" w:rsidRDefault="008D75DC">
      <w:pPr>
        <w:rPr>
          <w:sz w:val="24"/>
          <w:szCs w:val="24"/>
        </w:rPr>
      </w:pPr>
      <w:r>
        <w:rPr>
          <w:sz w:val="24"/>
          <w:szCs w:val="24"/>
        </w:rPr>
        <w:t>Kuva: Kaija Sääski</w:t>
      </w:r>
    </w:p>
    <w:p w14:paraId="146C4214" w14:textId="77777777" w:rsidR="001344F3" w:rsidRPr="00870470" w:rsidRDefault="001344F3">
      <w:pPr>
        <w:rPr>
          <w:sz w:val="24"/>
          <w:szCs w:val="24"/>
        </w:rPr>
      </w:pPr>
    </w:p>
    <w:sectPr w:rsidR="001344F3" w:rsidRPr="00870470" w:rsidSect="0036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A"/>
    <w:rsid w:val="00017363"/>
    <w:rsid w:val="00082009"/>
    <w:rsid w:val="000D1D11"/>
    <w:rsid w:val="00110A7E"/>
    <w:rsid w:val="001344F3"/>
    <w:rsid w:val="00260CA6"/>
    <w:rsid w:val="00365A5B"/>
    <w:rsid w:val="00500B93"/>
    <w:rsid w:val="005B6A9C"/>
    <w:rsid w:val="005F4546"/>
    <w:rsid w:val="0064218C"/>
    <w:rsid w:val="008479B5"/>
    <w:rsid w:val="00870470"/>
    <w:rsid w:val="008D75DC"/>
    <w:rsid w:val="008F394F"/>
    <w:rsid w:val="00905F0A"/>
    <w:rsid w:val="009518CB"/>
    <w:rsid w:val="00A167A3"/>
    <w:rsid w:val="00B220A4"/>
    <w:rsid w:val="00BB4B3B"/>
    <w:rsid w:val="00BE78A5"/>
    <w:rsid w:val="00C400B0"/>
    <w:rsid w:val="00DC032D"/>
    <w:rsid w:val="00DD2912"/>
    <w:rsid w:val="00E147CA"/>
    <w:rsid w:val="00F01AAA"/>
    <w:rsid w:val="00F3032F"/>
    <w:rsid w:val="00F634A5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911"/>
  <w15:chartTrackingRefBased/>
  <w15:docId w15:val="{881F29F3-9A33-46E1-952D-11CBA7C2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Vornanen</dc:creator>
  <cp:keywords/>
  <dc:description/>
  <cp:lastModifiedBy>Kaija Sääski</cp:lastModifiedBy>
  <cp:revision>2</cp:revision>
  <cp:lastPrinted>2023-09-17T12:34:00Z</cp:lastPrinted>
  <dcterms:created xsi:type="dcterms:W3CDTF">2023-09-17T13:03:00Z</dcterms:created>
  <dcterms:modified xsi:type="dcterms:W3CDTF">2023-09-17T13:03:00Z</dcterms:modified>
</cp:coreProperties>
</file>